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0CC0" w14:textId="77777777" w:rsidR="00B17335" w:rsidRPr="00B17335" w:rsidRDefault="00B17335" w:rsidP="00B17335">
      <w:pPr>
        <w:tabs>
          <w:tab w:val="left" w:pos="1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kk-KZ"/>
        </w:rPr>
      </w:pPr>
      <w:r w:rsidRPr="00B17335">
        <w:rPr>
          <w:rFonts w:ascii="Times New Roman" w:eastAsia="Calibri" w:hAnsi="Times New Roman" w:cs="Times New Roman"/>
          <w:b/>
          <w:bCs/>
          <w:sz w:val="28"/>
          <w:szCs w:val="28"/>
          <w:lang w:eastAsia="kk-KZ"/>
        </w:rPr>
        <w:t>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14:paraId="49BBEEEA" w14:textId="77777777" w:rsidR="00602EBB" w:rsidRDefault="00602EBB" w:rsidP="00602E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FB714" w14:textId="5696F830" w:rsidR="00602EBB" w:rsidRDefault="0050500A" w:rsidP="00602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44F21" w:rsidRPr="00BE77F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44F21">
        <w:rPr>
          <w:rFonts w:ascii="Times New Roman" w:hAnsi="Times New Roman" w:cs="Times New Roman"/>
          <w:b/>
          <w:sz w:val="28"/>
          <w:szCs w:val="28"/>
        </w:rPr>
        <w:t>5</w:t>
      </w:r>
      <w:r w:rsidR="00602EBB">
        <w:rPr>
          <w:rFonts w:ascii="Times New Roman" w:hAnsi="Times New Roman" w:cs="Times New Roman"/>
          <w:b/>
          <w:sz w:val="28"/>
          <w:szCs w:val="28"/>
        </w:rPr>
        <w:t xml:space="preserve"> оқу жылының </w:t>
      </w:r>
      <w:r w:rsidRPr="00AC0D0E">
        <w:rPr>
          <w:rFonts w:ascii="Times New Roman" w:hAnsi="Times New Roman" w:cs="Times New Roman"/>
          <w:b/>
          <w:sz w:val="28"/>
          <w:szCs w:val="28"/>
        </w:rPr>
        <w:t>бастапқы</w:t>
      </w:r>
      <w:r w:rsidR="00E73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EBB">
        <w:rPr>
          <w:rFonts w:ascii="Times New Roman" w:hAnsi="Times New Roman" w:cs="Times New Roman"/>
          <w:b/>
          <w:sz w:val="28"/>
          <w:szCs w:val="28"/>
        </w:rPr>
        <w:t xml:space="preserve">мониторингінің </w:t>
      </w:r>
    </w:p>
    <w:p w14:paraId="1D2F4FB0" w14:textId="77777777" w:rsidR="00602EBB" w:rsidRDefault="00602EBB" w:rsidP="00602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САРАПТАМАСЫ</w:t>
      </w:r>
    </w:p>
    <w:p w14:paraId="3B10C91C" w14:textId="7FF313A9" w:rsidR="00B82F9A" w:rsidRPr="00777293" w:rsidRDefault="00777293" w:rsidP="00777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7293">
        <w:rPr>
          <w:rFonts w:ascii="Times New Roman" w:hAnsi="Times New Roman" w:cs="Times New Roman"/>
          <w:sz w:val="28"/>
          <w:szCs w:val="28"/>
        </w:rPr>
        <w:t xml:space="preserve"> </w:t>
      </w:r>
      <w:r w:rsidR="006420EF" w:rsidRPr="00777293">
        <w:rPr>
          <w:rFonts w:ascii="Times New Roman" w:hAnsi="Times New Roman" w:cs="Times New Roman"/>
          <w:sz w:val="28"/>
          <w:szCs w:val="28"/>
        </w:rPr>
        <w:t>202</w:t>
      </w:r>
      <w:r w:rsidR="00444F21">
        <w:rPr>
          <w:rFonts w:ascii="Times New Roman" w:hAnsi="Times New Roman" w:cs="Times New Roman"/>
          <w:sz w:val="28"/>
          <w:szCs w:val="28"/>
        </w:rPr>
        <w:t>4</w:t>
      </w:r>
      <w:r w:rsidR="006420EF" w:rsidRPr="00777293">
        <w:rPr>
          <w:rFonts w:ascii="Times New Roman" w:hAnsi="Times New Roman" w:cs="Times New Roman"/>
          <w:sz w:val="28"/>
          <w:szCs w:val="28"/>
        </w:rPr>
        <w:t>-202</w:t>
      </w:r>
      <w:r w:rsidR="00444F21">
        <w:rPr>
          <w:rFonts w:ascii="Times New Roman" w:hAnsi="Times New Roman" w:cs="Times New Roman"/>
          <w:sz w:val="28"/>
          <w:szCs w:val="28"/>
        </w:rPr>
        <w:t>5</w:t>
      </w:r>
      <w:r w:rsidR="006420EF" w:rsidRPr="00B17335">
        <w:rPr>
          <w:rFonts w:ascii="Times New Roman" w:hAnsi="Times New Roman" w:cs="Times New Roman"/>
          <w:sz w:val="28"/>
          <w:szCs w:val="28"/>
        </w:rPr>
        <w:t xml:space="preserve"> </w:t>
      </w:r>
      <w:r w:rsidR="00BE77FB">
        <w:rPr>
          <w:rFonts w:ascii="Times New Roman" w:hAnsi="Times New Roman" w:cs="Times New Roman"/>
          <w:sz w:val="28"/>
          <w:szCs w:val="28"/>
        </w:rPr>
        <w:t>оқу жылының аралық</w:t>
      </w:r>
      <w:bookmarkStart w:id="0" w:name="_GoBack"/>
      <w:bookmarkEnd w:id="0"/>
      <w:r w:rsidR="0006627A" w:rsidRPr="00777293">
        <w:rPr>
          <w:rFonts w:ascii="Times New Roman" w:hAnsi="Times New Roman" w:cs="Times New Roman"/>
          <w:sz w:val="28"/>
          <w:szCs w:val="28"/>
        </w:rPr>
        <w:t xml:space="preserve"> мониторингі </w:t>
      </w:r>
      <w:r w:rsidRPr="00777293">
        <w:rPr>
          <w:rFonts w:ascii="Times New Roman" w:hAnsi="Times New Roman" w:cs="Times New Roman"/>
          <w:sz w:val="28"/>
          <w:szCs w:val="28"/>
        </w:rPr>
        <w:t>2023 жылдың 05 қаңтарындағы №1 хаттама негізіне сәйкес ұсынылған  Мектеп жасына дейінгі балалардың біліктері мен дағдыларының дамуына мониторинг жүргізудің әдістемелік</w:t>
      </w:r>
      <w:r w:rsidR="00444F21">
        <w:rPr>
          <w:rFonts w:ascii="Times New Roman" w:hAnsi="Times New Roman" w:cs="Times New Roman"/>
          <w:sz w:val="28"/>
          <w:szCs w:val="28"/>
        </w:rPr>
        <w:t xml:space="preserve"> ұсынымына және  202</w:t>
      </w:r>
      <w:r w:rsidR="00444F21" w:rsidRPr="00444F21">
        <w:rPr>
          <w:rFonts w:ascii="Times New Roman" w:hAnsi="Times New Roman" w:cs="Times New Roman"/>
          <w:sz w:val="28"/>
          <w:szCs w:val="28"/>
        </w:rPr>
        <w:t>4</w:t>
      </w:r>
      <w:r w:rsidR="00444F21">
        <w:rPr>
          <w:rFonts w:ascii="Times New Roman" w:hAnsi="Times New Roman" w:cs="Times New Roman"/>
          <w:sz w:val="28"/>
          <w:szCs w:val="28"/>
        </w:rPr>
        <w:t>-2025</w:t>
      </w:r>
      <w:r w:rsidRPr="00777293">
        <w:rPr>
          <w:rFonts w:ascii="Times New Roman" w:hAnsi="Times New Roman" w:cs="Times New Roman"/>
          <w:sz w:val="28"/>
          <w:szCs w:val="28"/>
        </w:rPr>
        <w:t xml:space="preserve"> жылына арналған Әдістемелік нұсқау хаттың «Мектепке дейінгі тәрбие мен оқытудың мазмұнын меңгеру бойынша мониторинг жүргізу» бөлімінің 1 қосымшасына сәйкес </w:t>
      </w:r>
      <w:r w:rsidR="00444F21">
        <w:rPr>
          <w:rFonts w:ascii="Times New Roman" w:hAnsi="Times New Roman" w:cs="Times New Roman"/>
          <w:sz w:val="28"/>
          <w:szCs w:val="28"/>
        </w:rPr>
        <w:t>жасалды.</w:t>
      </w:r>
      <w:r w:rsidR="00444F21">
        <w:rPr>
          <w:rFonts w:ascii="Times New Roman" w:hAnsi="Times New Roman" w:cs="Times New Roman"/>
          <w:sz w:val="28"/>
          <w:szCs w:val="28"/>
        </w:rPr>
        <w:br/>
        <w:t xml:space="preserve">     2024-2025 </w:t>
      </w:r>
      <w:r w:rsidRPr="007F5836">
        <w:rPr>
          <w:rFonts w:ascii="Times New Roman" w:hAnsi="Times New Roman" w:cs="Times New Roman"/>
          <w:sz w:val="28"/>
          <w:szCs w:val="28"/>
        </w:rPr>
        <w:t xml:space="preserve">оқу жылының </w:t>
      </w:r>
      <w:r>
        <w:rPr>
          <w:rFonts w:ascii="Times New Roman" w:hAnsi="Times New Roman" w:cs="Times New Roman"/>
          <w:sz w:val="28"/>
          <w:szCs w:val="28"/>
        </w:rPr>
        <w:t>бастапқы</w:t>
      </w:r>
      <w:r w:rsidRPr="007F5836">
        <w:rPr>
          <w:rFonts w:ascii="Times New Roman" w:hAnsi="Times New Roman" w:cs="Times New Roman"/>
          <w:sz w:val="28"/>
          <w:szCs w:val="28"/>
        </w:rPr>
        <w:t xml:space="preserve"> мониторингі </w:t>
      </w:r>
      <w:r w:rsidR="00BC09D5" w:rsidRPr="00BC09D5">
        <w:rPr>
          <w:rFonts w:ascii="Times New Roman" w:hAnsi="Times New Roman" w:cs="Times New Roman"/>
          <w:sz w:val="28"/>
          <w:szCs w:val="28"/>
        </w:rPr>
        <w:t>Мониторинг балалардың түрлі жас кезеңдерінде біліктері 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D5" w:rsidRPr="00BC09D5">
        <w:rPr>
          <w:rFonts w:ascii="Times New Roman" w:hAnsi="Times New Roman" w:cs="Times New Roman"/>
          <w:sz w:val="28"/>
          <w:szCs w:val="28"/>
        </w:rPr>
        <w:t>дағдыларының даму деңгейін және баламен жеке жұмыс жүргізуде педагогтің</w:t>
      </w:r>
      <w:r w:rsidR="00444F21" w:rsidRPr="00444F21">
        <w:rPr>
          <w:rFonts w:ascii="Times New Roman" w:hAnsi="Times New Roman" w:cs="Times New Roman"/>
          <w:sz w:val="28"/>
          <w:szCs w:val="28"/>
        </w:rPr>
        <w:t xml:space="preserve"> </w:t>
      </w:r>
      <w:r w:rsidR="00BC09D5" w:rsidRPr="00AD3063">
        <w:rPr>
          <w:rFonts w:ascii="Times New Roman" w:hAnsi="Times New Roman" w:cs="Times New Roman"/>
          <w:sz w:val="28"/>
          <w:szCs w:val="28"/>
        </w:rPr>
        <w:t>алдағы іс-әрекетін анықтауға мүмкіндік береді.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B82F9A" w:rsidRPr="00777293">
        <w:rPr>
          <w:rFonts w:ascii="Times New Roman" w:eastAsia="Times New Roman" w:hAnsi="Times New Roman" w:cs="Times New Roman"/>
          <w:sz w:val="28"/>
          <w:szCs w:val="28"/>
        </w:rPr>
        <w:t xml:space="preserve">Тәрбиешілер мен пән мұғалімдері  </w:t>
      </w:r>
      <w:r w:rsidR="00B82F9A" w:rsidRPr="00777293">
        <w:rPr>
          <w:rFonts w:ascii="Times New Roman" w:hAnsi="Times New Roman" w:cs="Times New Roman"/>
          <w:iCs/>
          <w:sz w:val="28"/>
          <w:szCs w:val="28"/>
        </w:rPr>
        <w:t xml:space="preserve">Стандарт талаптарына сәйкес  </w:t>
      </w:r>
      <w:r w:rsidR="00B82F9A" w:rsidRPr="00777293">
        <w:rPr>
          <w:rFonts w:ascii="Times New Roman" w:hAnsi="Times New Roman" w:cs="Times New Roman"/>
          <w:sz w:val="28"/>
          <w:szCs w:val="28"/>
        </w:rPr>
        <w:t>бала жетістіктерінің мониторингі негізінде жасына байланысты бала дамуының 3 деңгейін қарастырады</w:t>
      </w:r>
      <w:r w:rsidR="007E1FB3" w:rsidRPr="00777293">
        <w:rPr>
          <w:rFonts w:ascii="Times New Roman" w:hAnsi="Times New Roman" w:cs="Times New Roman"/>
          <w:sz w:val="28"/>
          <w:szCs w:val="28"/>
        </w:rPr>
        <w:t>:</w:t>
      </w:r>
    </w:p>
    <w:p w14:paraId="0E001D87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Төмен </w:t>
      </w:r>
      <w:r w:rsidR="00B82F9A" w:rsidRPr="00AC0D0E">
        <w:rPr>
          <w:rFonts w:ascii="Times New Roman" w:hAnsi="Times New Roman" w:cs="Times New Roman"/>
          <w:sz w:val="28"/>
          <w:szCs w:val="28"/>
        </w:rPr>
        <w:t>деңгей – бала белгілі бір қимыл мен біліктерді қайталай алады;</w:t>
      </w:r>
    </w:p>
    <w:p w14:paraId="35797C2A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Орташа </w:t>
      </w:r>
      <w:r w:rsidR="00B82F9A" w:rsidRPr="00AC0D0E">
        <w:rPr>
          <w:rFonts w:ascii="Times New Roman" w:hAnsi="Times New Roman" w:cs="Times New Roman"/>
          <w:sz w:val="28"/>
          <w:szCs w:val="28"/>
        </w:rPr>
        <w:t>деңгей – бала не істеп жатқанын түсінеді, белгілі білім қорына ие;</w:t>
      </w:r>
    </w:p>
    <w:p w14:paraId="109D32F9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Жоғары </w:t>
      </w:r>
      <w:r w:rsidR="00B82F9A" w:rsidRPr="00AC0D0E">
        <w:rPr>
          <w:rFonts w:ascii="Times New Roman" w:hAnsi="Times New Roman" w:cs="Times New Roman"/>
          <w:sz w:val="28"/>
          <w:szCs w:val="28"/>
        </w:rPr>
        <w:t>деңгей – бала өзінің білетінін жасай алады, білімін өз бетінше</w:t>
      </w:r>
    </w:p>
    <w:p w14:paraId="79B93A84" w14:textId="77777777" w:rsidR="00B82F9A" w:rsidRPr="00AC0D0E" w:rsidRDefault="00B82F9A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D0E">
        <w:rPr>
          <w:rFonts w:ascii="Times New Roman" w:hAnsi="Times New Roman" w:cs="Times New Roman"/>
          <w:sz w:val="28"/>
          <w:szCs w:val="28"/>
        </w:rPr>
        <w:t>шығармашылықпен қолданады.</w:t>
      </w:r>
    </w:p>
    <w:p w14:paraId="5206E5C5" w14:textId="77777777" w:rsidR="00777293" w:rsidRDefault="00B82F9A" w:rsidP="00B82F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F9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7293" w:rsidRPr="00777293">
        <w:rPr>
          <w:rFonts w:ascii="Times New Roman" w:hAnsi="Times New Roman" w:cs="Times New Roman"/>
          <w:sz w:val="28"/>
          <w:szCs w:val="28"/>
        </w:rPr>
        <w:t>Мониторингтің критерийлері балалардың жасына сәйкес олардың физикалық дамуын, коммуникативтік, танымдық, зияткерлік, шығармашылық дағдыларын, зерттеушілік қабілеттерін дамыту, әлеуметтік-эмоционалдық дағдыл</w:t>
      </w:r>
      <w:r w:rsidR="00777293">
        <w:rPr>
          <w:rFonts w:ascii="Times New Roman" w:hAnsi="Times New Roman" w:cs="Times New Roman"/>
          <w:sz w:val="28"/>
          <w:szCs w:val="28"/>
        </w:rPr>
        <w:t>арын қалыптастыруға ықпал етеді.</w:t>
      </w:r>
    </w:p>
    <w:p w14:paraId="6DA98E4E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82F9A" w:rsidRPr="00B82F9A">
        <w:rPr>
          <w:rFonts w:ascii="Times New Roman" w:eastAsia="Times New Roman" w:hAnsi="Times New Roman" w:cs="Times New Roman"/>
          <w:sz w:val="28"/>
          <w:szCs w:val="28"/>
        </w:rPr>
        <w:t xml:space="preserve">Тәрбиешілер мен пән мұғалімдері  </w:t>
      </w:r>
      <w:r w:rsidR="00B82F9A" w:rsidRPr="00AC0D0E">
        <w:rPr>
          <w:rFonts w:ascii="Times New Roman" w:hAnsi="Times New Roman" w:cs="Times New Roman"/>
          <w:sz w:val="28"/>
          <w:szCs w:val="28"/>
        </w:rPr>
        <w:t>балаларды бақылау, әңгілелесу, бала әрекетінің өнімдерін талдау, жағдаяттар тәрізді әдістер арқылы мониторинг нәтижелеріне қол жеткізеді.</w:t>
      </w:r>
    </w:p>
    <w:p w14:paraId="1CC53B14" w14:textId="5BE3EA8A" w:rsidR="008E36B9" w:rsidRDefault="00602EBB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Балабақшада меңгеру деңгейі І, ІІ, ІІІ тоқсанда жүргізілетін мониторинг қорытындысымен анықта</w:t>
      </w:r>
      <w:r w:rsidR="00D110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лад</w:t>
      </w:r>
      <w:r w:rsidR="00FD62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ы. Бізде </w:t>
      </w:r>
      <w:r w:rsidR="00BE77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аралық </w:t>
      </w:r>
      <w:r w:rsidR="00777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мониторинг 202</w:t>
      </w:r>
      <w:r w:rsidR="00444F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</w:t>
      </w:r>
      <w:r w:rsidR="00D110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жылдың  </w:t>
      </w:r>
      <w:r w:rsidR="007E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қыркүйегінде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16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топта жүргізілді. Оның ішінде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кіші топ, </w:t>
      </w:r>
      <w:r w:rsidR="00444F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ортаңғы топ,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ересек топ, </w:t>
      </w:r>
      <w:r w:rsidR="00444F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мектепалды тобы. </w:t>
      </w:r>
      <w:r w:rsidR="007E5B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</w:t>
      </w:r>
      <w:r w:rsidR="007E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алабақша бойынша 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бала саны –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380</w:t>
      </w:r>
      <w:r w:rsidR="007E5B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. </w:t>
      </w:r>
      <w:r w:rsidR="00777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br/>
        <w:t xml:space="preserve">     </w:t>
      </w:r>
      <w:r w:rsidRPr="00777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Осы топтардың жиынтық есебіні</w:t>
      </w:r>
      <w:r w:rsidR="008E36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ң пайыздық қорытындысы бойынша:  </w:t>
      </w:r>
    </w:p>
    <w:p w14:paraId="557821BE" w14:textId="16322CED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lastRenderedPageBreak/>
        <w:t>Физикалық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256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79</w:t>
      </w:r>
      <w:r>
        <w:rPr>
          <w:rFonts w:ascii="Times New Roman" w:hAnsi="Times New Roman"/>
          <w:sz w:val="28"/>
          <w:lang w:val="kk-KZ"/>
        </w:rPr>
        <w:t>, олардың ішінде төмен деңгей</w:t>
      </w:r>
      <w:r w:rsidR="00444F21">
        <w:rPr>
          <w:rFonts w:ascii="Times New Roman" w:hAnsi="Times New Roman"/>
          <w:sz w:val="28"/>
          <w:lang w:val="kk-KZ"/>
        </w:rPr>
        <w:t xml:space="preserve"> 45</w:t>
      </w:r>
      <w:r>
        <w:rPr>
          <w:rFonts w:ascii="Times New Roman" w:hAnsi="Times New Roman"/>
          <w:sz w:val="28"/>
          <w:lang w:val="kk-KZ"/>
        </w:rPr>
        <w:t>;</w:t>
      </w:r>
    </w:p>
    <w:p w14:paraId="7CB347B1" w14:textId="17418C92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Коммуникативтік дағдылар 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188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122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444F21">
        <w:rPr>
          <w:rFonts w:ascii="Times New Roman" w:hAnsi="Times New Roman"/>
          <w:sz w:val="28"/>
          <w:lang w:val="kk-KZ"/>
        </w:rPr>
        <w:t xml:space="preserve"> 7</w:t>
      </w:r>
      <w:r w:rsidR="00B17335">
        <w:rPr>
          <w:rFonts w:ascii="Times New Roman" w:hAnsi="Times New Roman"/>
          <w:sz w:val="28"/>
          <w:lang w:val="kk-KZ"/>
        </w:rPr>
        <w:t>0</w:t>
      </w:r>
      <w:r>
        <w:rPr>
          <w:rFonts w:ascii="Times New Roman" w:hAnsi="Times New Roman"/>
          <w:sz w:val="28"/>
          <w:lang w:val="kk-KZ"/>
        </w:rPr>
        <w:t>;</w:t>
      </w:r>
    </w:p>
    <w:p w14:paraId="04D2510F" w14:textId="57E7AE0C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Танымдық және зияткерлік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184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126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B17335">
        <w:rPr>
          <w:rFonts w:ascii="Times New Roman" w:hAnsi="Times New Roman"/>
          <w:sz w:val="28"/>
          <w:lang w:val="kk-KZ"/>
        </w:rPr>
        <w:t xml:space="preserve"> 70</w:t>
      </w:r>
      <w:r>
        <w:rPr>
          <w:rFonts w:ascii="Times New Roman" w:hAnsi="Times New Roman"/>
          <w:sz w:val="28"/>
          <w:lang w:val="kk-KZ"/>
        </w:rPr>
        <w:t>;</w:t>
      </w:r>
    </w:p>
    <w:p w14:paraId="137C5464" w14:textId="1B647B73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Шығармашылық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185</w:t>
      </w:r>
      <w:r>
        <w:rPr>
          <w:rFonts w:ascii="Times New Roman" w:hAnsi="Times New Roman"/>
          <w:sz w:val="28"/>
          <w:lang w:val="kk-KZ"/>
        </w:rPr>
        <w:t>, олардың ішінде орташа деңгей</w:t>
      </w:r>
      <w:r w:rsidR="00444F21">
        <w:rPr>
          <w:rFonts w:ascii="Times New Roman" w:hAnsi="Times New Roman"/>
          <w:sz w:val="28"/>
          <w:lang w:val="kk-KZ"/>
        </w:rPr>
        <w:t>- 133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444F21">
        <w:rPr>
          <w:rFonts w:ascii="Times New Roman" w:hAnsi="Times New Roman"/>
          <w:sz w:val="28"/>
          <w:lang w:val="kk-KZ"/>
        </w:rPr>
        <w:t>62</w:t>
      </w:r>
      <w:r>
        <w:rPr>
          <w:rFonts w:ascii="Times New Roman" w:hAnsi="Times New Roman"/>
          <w:sz w:val="28"/>
          <w:lang w:val="kk-KZ"/>
        </w:rPr>
        <w:t xml:space="preserve">; </w:t>
      </w:r>
    </w:p>
    <w:p w14:paraId="23BE2CB0" w14:textId="7F45FCE7" w:rsid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Әлеуметтік-эмоционалды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189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131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444F21">
        <w:rPr>
          <w:rFonts w:ascii="Times New Roman" w:hAnsi="Times New Roman"/>
          <w:sz w:val="28"/>
          <w:lang w:val="kk-KZ"/>
        </w:rPr>
        <w:t>6</w:t>
      </w:r>
      <w:r w:rsidR="00B17335">
        <w:rPr>
          <w:rFonts w:ascii="Times New Roman" w:hAnsi="Times New Roman"/>
          <w:sz w:val="28"/>
          <w:lang w:val="kk-KZ"/>
        </w:rPr>
        <w:t>0:</w:t>
      </w:r>
    </w:p>
    <w:p w14:paraId="51C523CB" w14:textId="0E6D7664" w:rsidR="00602EBB" w:rsidRPr="008E36B9" w:rsidRDefault="00777293" w:rsidP="008E36B9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8E36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</w:t>
      </w:r>
      <w:r w:rsidR="0044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</w:t>
      </w:r>
      <w:r w:rsidRPr="008E36B9">
        <w:rPr>
          <w:rFonts w:ascii="Times New Roman" w:hAnsi="Times New Roman" w:cs="Times New Roman"/>
          <w:b/>
          <w:sz w:val="28"/>
          <w:szCs w:val="28"/>
          <w:lang w:val="kk-KZ"/>
        </w:rPr>
        <w:t>оқу жылының</w:t>
      </w:r>
      <w:r w:rsidR="00BE77FB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айында аралық мониторинг жүргізілді. Аралық </w:t>
      </w:r>
      <w:r w:rsidRPr="008E36B9">
        <w:rPr>
          <w:rFonts w:ascii="Times New Roman" w:hAnsi="Times New Roman" w:cs="Times New Roman"/>
          <w:sz w:val="28"/>
          <w:szCs w:val="28"/>
          <w:lang w:val="kk-KZ"/>
        </w:rPr>
        <w:t xml:space="preserve"> бақылау нәтижелері бойынша жеке даму карталары бойынша дамыту, түзету іс-шаралары </w:t>
      </w:r>
      <w:r w:rsidR="00BE77FB">
        <w:rPr>
          <w:rFonts w:ascii="Times New Roman" w:hAnsi="Times New Roman" w:cs="Times New Roman"/>
          <w:b/>
          <w:sz w:val="28"/>
          <w:szCs w:val="28"/>
          <w:lang w:val="kk-KZ"/>
        </w:rPr>
        <w:t>ақпан -мамыр</w:t>
      </w:r>
      <w:r w:rsidRPr="008E36B9">
        <w:rPr>
          <w:rFonts w:ascii="Times New Roman" w:hAnsi="Times New Roman" w:cs="Times New Roman"/>
          <w:sz w:val="28"/>
          <w:szCs w:val="28"/>
          <w:lang w:val="kk-KZ"/>
        </w:rPr>
        <w:t xml:space="preserve"> айларында жүзеге асырылып, циклограммаға енгізілу жоспарланып отыр.</w:t>
      </w:r>
      <w:r w:rsidR="00602EBB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8E36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602E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Бұл мониторинг  педагогтердің бала дамуын үнемі бақылауы арқылы оның жетістіктерінің деңгейін ерте жастан бастап анықтау мақсатында жүргізіледі.  </w:t>
      </w:r>
    </w:p>
    <w:p w14:paraId="12FB0402" w14:textId="77777777" w:rsidR="00602EBB" w:rsidRPr="00602EBB" w:rsidRDefault="00602EBB" w:rsidP="00602EB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D56B5C" w14:textId="77777777" w:rsidR="0006627A" w:rsidRPr="00602EBB" w:rsidRDefault="0006627A" w:rsidP="000662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0848FD3" w14:textId="11DE911F" w:rsidR="0006627A" w:rsidRDefault="0006627A" w:rsidP="0006627A">
      <w:r w:rsidRPr="008A7460">
        <w:rPr>
          <w:rFonts w:ascii="Times New Roman" w:hAnsi="Times New Roman" w:cs="Times New Roman"/>
          <w:sz w:val="28"/>
          <w:szCs w:val="28"/>
        </w:rPr>
        <w:t xml:space="preserve">Балабақша </w:t>
      </w:r>
      <w:r w:rsidR="00B17335">
        <w:rPr>
          <w:rFonts w:ascii="Times New Roman" w:hAnsi="Times New Roman" w:cs="Times New Roman"/>
          <w:sz w:val="28"/>
          <w:szCs w:val="28"/>
        </w:rPr>
        <w:t>әдіскері</w:t>
      </w:r>
      <w:r w:rsidRPr="008A7460">
        <w:rPr>
          <w:rFonts w:ascii="Times New Roman" w:hAnsi="Times New Roman" w:cs="Times New Roman"/>
          <w:sz w:val="28"/>
          <w:szCs w:val="28"/>
        </w:rPr>
        <w:t xml:space="preserve">:                                              </w:t>
      </w:r>
      <w:r w:rsidR="00B17335">
        <w:rPr>
          <w:rFonts w:ascii="Times New Roman" w:hAnsi="Times New Roman" w:cs="Times New Roman"/>
          <w:sz w:val="28"/>
          <w:szCs w:val="28"/>
        </w:rPr>
        <w:t>Мұсабекова Н.О</w:t>
      </w:r>
    </w:p>
    <w:p w14:paraId="488E5E9A" w14:textId="77777777" w:rsidR="00C8306B" w:rsidRDefault="00C8306B"/>
    <w:sectPr w:rsidR="00C8306B" w:rsidSect="00B6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5CC"/>
    <w:multiLevelType w:val="hybridMultilevel"/>
    <w:tmpl w:val="97E6C598"/>
    <w:lvl w:ilvl="0" w:tplc="6048481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3593"/>
    <w:multiLevelType w:val="hybridMultilevel"/>
    <w:tmpl w:val="F8E2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447"/>
    <w:rsid w:val="0006627A"/>
    <w:rsid w:val="00072447"/>
    <w:rsid w:val="002840C4"/>
    <w:rsid w:val="00444F21"/>
    <w:rsid w:val="00460181"/>
    <w:rsid w:val="0050500A"/>
    <w:rsid w:val="005C5E8F"/>
    <w:rsid w:val="00602EBB"/>
    <w:rsid w:val="006420EF"/>
    <w:rsid w:val="00777293"/>
    <w:rsid w:val="007B5C7A"/>
    <w:rsid w:val="007E1FB3"/>
    <w:rsid w:val="007E5BE3"/>
    <w:rsid w:val="008421AB"/>
    <w:rsid w:val="008E36B9"/>
    <w:rsid w:val="009009F6"/>
    <w:rsid w:val="00A17516"/>
    <w:rsid w:val="00AC0D0E"/>
    <w:rsid w:val="00AD3063"/>
    <w:rsid w:val="00AE6261"/>
    <w:rsid w:val="00B17335"/>
    <w:rsid w:val="00B27410"/>
    <w:rsid w:val="00B64D37"/>
    <w:rsid w:val="00B82F9A"/>
    <w:rsid w:val="00BB1A4C"/>
    <w:rsid w:val="00BC09D5"/>
    <w:rsid w:val="00BE77FB"/>
    <w:rsid w:val="00C0672A"/>
    <w:rsid w:val="00C8306B"/>
    <w:rsid w:val="00D11089"/>
    <w:rsid w:val="00E73A66"/>
    <w:rsid w:val="00ED67B2"/>
    <w:rsid w:val="00F345D0"/>
    <w:rsid w:val="00FC3FBB"/>
    <w:rsid w:val="00FD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D39D"/>
  <w15:docId w15:val="{B4F02501-5863-4C7F-80A0-87C88397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BB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02EBB"/>
    <w:pPr>
      <w:spacing w:after="120" w:line="256" w:lineRule="auto"/>
      <w:ind w:left="283"/>
    </w:pPr>
    <w:rPr>
      <w:rFonts w:eastAsiaTheme="minorEastAsia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602EBB"/>
    <w:rPr>
      <w:rFonts w:eastAsiaTheme="minorEastAsia"/>
    </w:rPr>
  </w:style>
  <w:style w:type="paragraph" w:customStyle="1" w:styleId="Default">
    <w:name w:val="Default"/>
    <w:rsid w:val="00602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2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EBB"/>
    <w:rPr>
      <w:rFonts w:ascii="Segoe UI" w:hAnsi="Segoe UI" w:cs="Segoe UI"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505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aliases w:val="2 список маркированный,маркированный,Citation List,Heading1,Colorful List - Accent 11,Bullets,References,List Paragraph (numbered (a)),NUMBERED PARAGRAPH,List Paragraph 1,List_Paragraph,Multilevel para_II,Akapit z listą BS"/>
    <w:basedOn w:val="a"/>
    <w:link w:val="a8"/>
    <w:uiPriority w:val="1"/>
    <w:qFormat/>
    <w:rsid w:val="00777293"/>
    <w:pPr>
      <w:ind w:left="720"/>
      <w:contextualSpacing/>
    </w:pPr>
    <w:rPr>
      <w:lang w:val="ru-RU"/>
    </w:rPr>
  </w:style>
  <w:style w:type="character" w:customStyle="1" w:styleId="a8">
    <w:name w:val="Абзац списка Знак"/>
    <w:aliases w:val="2 список маркированный Знак,маркированный Знак,Citation List Знак,Heading1 Знак,Colorful List - Accent 11 Знак,Bullets Знак,References Знак,List Paragraph (numbered (a)) Знак,NUMBERED PARAGRAPH Знак,List Paragraph 1 Знак"/>
    <w:link w:val="a7"/>
    <w:uiPriority w:val="34"/>
    <w:qFormat/>
    <w:locked/>
    <w:rsid w:val="00777293"/>
  </w:style>
  <w:style w:type="character" w:customStyle="1" w:styleId="NoSpacingChar">
    <w:name w:val="No Spacing Char"/>
    <w:link w:val="1"/>
    <w:locked/>
    <w:rsid w:val="008E36B9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qFormat/>
    <w:rsid w:val="008E36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2025-02-07T06:49:00Z</cp:lastPrinted>
  <dcterms:created xsi:type="dcterms:W3CDTF">2019-11-26T02:58:00Z</dcterms:created>
  <dcterms:modified xsi:type="dcterms:W3CDTF">2025-02-07T06:54:00Z</dcterms:modified>
</cp:coreProperties>
</file>